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98C" w:rsidRDefault="000F498C" w:rsidP="002A6E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Dátum: 13. 10. 2014</w:t>
      </w:r>
    </w:p>
    <w:p w:rsidR="000F498C" w:rsidRDefault="000F498C" w:rsidP="002A6E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Téma: Chlieb, pečivo, obilniny, cestoviny</w:t>
      </w:r>
    </w:p>
    <w:p w:rsidR="00596810" w:rsidRPr="002A6E02" w:rsidRDefault="00596810" w:rsidP="002A6E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E02">
        <w:rPr>
          <w:rFonts w:ascii="Times New Roman" w:hAnsi="Times New Roman" w:cs="Times New Roman"/>
          <w:b/>
          <w:sz w:val="24"/>
          <w:szCs w:val="24"/>
        </w:rPr>
        <w:t xml:space="preserve">1. Cieľ, zameranie aktivity </w:t>
      </w:r>
    </w:p>
    <w:p w:rsidR="00596810" w:rsidRPr="002A6E02" w:rsidRDefault="00596810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 w:rsidRPr="002A6E02">
        <w:rPr>
          <w:rFonts w:ascii="Times New Roman" w:hAnsi="Times New Roman" w:cs="Times New Roman"/>
          <w:sz w:val="24"/>
          <w:szCs w:val="24"/>
        </w:rPr>
        <w:t xml:space="preserve">Spoznať druhy obilia, </w:t>
      </w:r>
      <w:r w:rsidR="00C168BA" w:rsidRPr="002A6E02">
        <w:rPr>
          <w:rFonts w:ascii="Times New Roman" w:hAnsi="Times New Roman" w:cs="Times New Roman"/>
          <w:sz w:val="24"/>
          <w:szCs w:val="24"/>
        </w:rPr>
        <w:t>vymenovať a opísať aspoň 5 druhov obilia</w:t>
      </w:r>
      <w:r w:rsidR="00856CA6" w:rsidRPr="002A6E02">
        <w:rPr>
          <w:rFonts w:ascii="Times New Roman" w:hAnsi="Times New Roman" w:cs="Times New Roman"/>
          <w:sz w:val="24"/>
          <w:szCs w:val="24"/>
        </w:rPr>
        <w:t xml:space="preserve"> a výrobkov z obilia (ovsené vločky, krúpy, kukuričná krupica, múka</w:t>
      </w:r>
      <w:r w:rsidR="00C168BA" w:rsidRPr="002A6E02">
        <w:rPr>
          <w:rFonts w:ascii="Times New Roman" w:hAnsi="Times New Roman" w:cs="Times New Roman"/>
          <w:sz w:val="24"/>
          <w:szCs w:val="24"/>
        </w:rPr>
        <w:t>,</w:t>
      </w:r>
      <w:r w:rsidR="00856CA6" w:rsidRPr="002A6E02">
        <w:rPr>
          <w:rFonts w:ascii="Times New Roman" w:hAnsi="Times New Roman" w:cs="Times New Roman"/>
          <w:sz w:val="24"/>
          <w:szCs w:val="24"/>
        </w:rPr>
        <w:t xml:space="preserve"> obilné klíčky)</w:t>
      </w:r>
      <w:r w:rsidR="00C168BA" w:rsidRPr="002A6E02">
        <w:rPr>
          <w:rFonts w:ascii="Times New Roman" w:hAnsi="Times New Roman" w:cs="Times New Roman"/>
          <w:sz w:val="24"/>
          <w:szCs w:val="24"/>
        </w:rPr>
        <w:t xml:space="preserve"> </w:t>
      </w:r>
      <w:r w:rsidRPr="002A6E02">
        <w:rPr>
          <w:rFonts w:ascii="Times New Roman" w:hAnsi="Times New Roman" w:cs="Times New Roman"/>
          <w:sz w:val="24"/>
          <w:szCs w:val="24"/>
        </w:rPr>
        <w:t xml:space="preserve"> porovnať a správne zatriediť základné druhy obilia, o</w:t>
      </w:r>
      <w:r w:rsidR="00C168BA" w:rsidRPr="002A6E02">
        <w:rPr>
          <w:rFonts w:ascii="Times New Roman" w:hAnsi="Times New Roman" w:cs="Times New Roman"/>
          <w:sz w:val="24"/>
          <w:szCs w:val="24"/>
        </w:rPr>
        <w:t>písať spôsob spracovania obilia a jeho význam pre zdravý životný štýl človeka.</w:t>
      </w:r>
    </w:p>
    <w:p w:rsidR="00C168BA" w:rsidRPr="002A6E02" w:rsidRDefault="002A6E02" w:rsidP="002A6E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E02"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</w:rPr>
        <w:t>Vyučovací predmet: Prírodoveda</w:t>
      </w:r>
    </w:p>
    <w:p w:rsidR="00C168BA" w:rsidRPr="002A6E02" w:rsidRDefault="00C168BA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 w:rsidRPr="002A6E02">
        <w:rPr>
          <w:rFonts w:ascii="Times New Roman" w:hAnsi="Times New Roman" w:cs="Times New Roman"/>
          <w:b/>
          <w:sz w:val="24"/>
          <w:szCs w:val="24"/>
        </w:rPr>
        <w:t>Ročník:</w:t>
      </w:r>
      <w:r w:rsidR="003D0DB8">
        <w:rPr>
          <w:rFonts w:ascii="Times New Roman" w:hAnsi="Times New Roman" w:cs="Times New Roman"/>
          <w:sz w:val="24"/>
          <w:szCs w:val="24"/>
        </w:rPr>
        <w:t xml:space="preserve"> D</w:t>
      </w:r>
      <w:r w:rsidR="002A6E02">
        <w:rPr>
          <w:rFonts w:ascii="Times New Roman" w:hAnsi="Times New Roman" w:cs="Times New Roman"/>
          <w:sz w:val="24"/>
          <w:szCs w:val="24"/>
        </w:rPr>
        <w:t>ruhý</w:t>
      </w:r>
    </w:p>
    <w:p w:rsidR="00C168BA" w:rsidRPr="002A6E02" w:rsidRDefault="00C168BA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 w:rsidRPr="002A6E02">
        <w:rPr>
          <w:rFonts w:ascii="Times New Roman" w:hAnsi="Times New Roman" w:cs="Times New Roman"/>
          <w:b/>
          <w:sz w:val="24"/>
          <w:szCs w:val="24"/>
        </w:rPr>
        <w:t>Téma:</w:t>
      </w:r>
      <w:r w:rsidRPr="002A6E02">
        <w:rPr>
          <w:rFonts w:ascii="Times New Roman" w:hAnsi="Times New Roman" w:cs="Times New Roman"/>
          <w:sz w:val="24"/>
          <w:szCs w:val="24"/>
        </w:rPr>
        <w:t xml:space="preserve"> Aké rastliny rastú na p</w:t>
      </w:r>
      <w:r w:rsidR="002A6E02">
        <w:rPr>
          <w:rFonts w:ascii="Times New Roman" w:hAnsi="Times New Roman" w:cs="Times New Roman"/>
          <w:sz w:val="24"/>
          <w:szCs w:val="24"/>
        </w:rPr>
        <w:t xml:space="preserve">oli? </w:t>
      </w:r>
      <w:r w:rsidRPr="002A6E02">
        <w:rPr>
          <w:rFonts w:ascii="Times New Roman" w:hAnsi="Times New Roman" w:cs="Times New Roman"/>
          <w:sz w:val="24"/>
          <w:szCs w:val="24"/>
        </w:rPr>
        <w:t>Najvýznamnejšie poľné plodiny a ich využitie.</w:t>
      </w:r>
    </w:p>
    <w:p w:rsidR="00596810" w:rsidRPr="002A6E02" w:rsidRDefault="00596810" w:rsidP="002A6E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6810" w:rsidRPr="002A6E02" w:rsidRDefault="00596810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 w:rsidRPr="002A6E02">
        <w:rPr>
          <w:rFonts w:ascii="Times New Roman" w:hAnsi="Times New Roman" w:cs="Times New Roman"/>
          <w:b/>
          <w:sz w:val="24"/>
          <w:szCs w:val="24"/>
        </w:rPr>
        <w:t>3. Pomôcky</w:t>
      </w:r>
      <w:r w:rsidR="002A6E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68BA" w:rsidRPr="002A6E02" w:rsidRDefault="00C168BA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 w:rsidRPr="002A6E02">
        <w:rPr>
          <w:rFonts w:ascii="Times New Roman" w:hAnsi="Times New Roman" w:cs="Times New Roman"/>
          <w:sz w:val="24"/>
          <w:szCs w:val="24"/>
        </w:rPr>
        <w:t>Puzzle</w:t>
      </w:r>
      <w:r w:rsidR="00463113" w:rsidRPr="002A6E02">
        <w:rPr>
          <w:rFonts w:ascii="Times New Roman" w:hAnsi="Times New Roman" w:cs="Times New Roman"/>
          <w:sz w:val="24"/>
          <w:szCs w:val="24"/>
        </w:rPr>
        <w:t xml:space="preserve"> v obálkach</w:t>
      </w:r>
      <w:r w:rsidRPr="002A6E02">
        <w:rPr>
          <w:rFonts w:ascii="Times New Roman" w:hAnsi="Times New Roman" w:cs="Times New Roman"/>
          <w:sz w:val="24"/>
          <w:szCs w:val="24"/>
        </w:rPr>
        <w:t>, vzorkovnica obilia, vzorky obilia – pšenica, jačmeň, pohánka, ov</w:t>
      </w:r>
      <w:r w:rsidR="002A6E02">
        <w:rPr>
          <w:rFonts w:ascii="Times New Roman" w:hAnsi="Times New Roman" w:cs="Times New Roman"/>
          <w:sz w:val="24"/>
          <w:szCs w:val="24"/>
        </w:rPr>
        <w:t xml:space="preserve">os, proso, ryža, kukurica, raž; </w:t>
      </w:r>
      <w:r w:rsidRPr="002A6E02">
        <w:rPr>
          <w:rFonts w:ascii="Times New Roman" w:hAnsi="Times New Roman" w:cs="Times New Roman"/>
          <w:sz w:val="24"/>
          <w:szCs w:val="24"/>
        </w:rPr>
        <w:t xml:space="preserve">interaktívna tabuľa, </w:t>
      </w:r>
      <w:r w:rsidR="00463113" w:rsidRPr="002A6E02">
        <w:rPr>
          <w:rFonts w:ascii="Times New Roman" w:hAnsi="Times New Roman" w:cs="Times New Roman"/>
          <w:sz w:val="24"/>
          <w:szCs w:val="24"/>
        </w:rPr>
        <w:t>žetóny – zrnká múdrosti</w:t>
      </w:r>
    </w:p>
    <w:p w:rsidR="00596810" w:rsidRPr="002A6E02" w:rsidRDefault="00596810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 w:rsidRPr="002A6E02">
        <w:rPr>
          <w:rFonts w:ascii="Times New Roman" w:hAnsi="Times New Roman" w:cs="Times New Roman"/>
          <w:b/>
          <w:sz w:val="24"/>
          <w:szCs w:val="24"/>
        </w:rPr>
        <w:t>4. Príprava</w:t>
      </w:r>
      <w:r w:rsidR="002A6E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68BA" w:rsidRPr="002A6E02" w:rsidRDefault="00C168BA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 w:rsidRPr="002A6E02">
        <w:rPr>
          <w:rFonts w:ascii="Times New Roman" w:hAnsi="Times New Roman" w:cs="Times New Roman"/>
          <w:sz w:val="24"/>
          <w:szCs w:val="24"/>
        </w:rPr>
        <w:t xml:space="preserve">Pri príprave </w:t>
      </w:r>
      <w:r w:rsidR="002A6E02">
        <w:rPr>
          <w:rFonts w:ascii="Times New Roman" w:hAnsi="Times New Roman" w:cs="Times New Roman"/>
          <w:sz w:val="24"/>
          <w:szCs w:val="24"/>
        </w:rPr>
        <w:t xml:space="preserve">na vyučovaciu hodinu </w:t>
      </w:r>
      <w:r w:rsidRPr="002A6E02">
        <w:rPr>
          <w:rFonts w:ascii="Times New Roman" w:hAnsi="Times New Roman" w:cs="Times New Roman"/>
          <w:sz w:val="24"/>
          <w:szCs w:val="24"/>
        </w:rPr>
        <w:t>je potrebné oboznámiť</w:t>
      </w:r>
      <w:r w:rsidR="002A6E02">
        <w:rPr>
          <w:rFonts w:ascii="Times New Roman" w:hAnsi="Times New Roman" w:cs="Times New Roman"/>
          <w:sz w:val="24"/>
          <w:szCs w:val="24"/>
        </w:rPr>
        <w:t xml:space="preserve"> sa</w:t>
      </w:r>
      <w:r w:rsidRPr="002A6E02">
        <w:rPr>
          <w:rFonts w:ascii="Times New Roman" w:hAnsi="Times New Roman" w:cs="Times New Roman"/>
          <w:sz w:val="24"/>
          <w:szCs w:val="24"/>
        </w:rPr>
        <w:t xml:space="preserve"> s významom slova obilie, žiaci často používajú na označenie obilia slovo zrno. Ďalej sa zameriame na jednotlivé druhy ob</w:t>
      </w:r>
      <w:r w:rsidR="00856CA6" w:rsidRPr="002A6E02">
        <w:rPr>
          <w:rFonts w:ascii="Times New Roman" w:hAnsi="Times New Roman" w:cs="Times New Roman"/>
          <w:sz w:val="24"/>
          <w:szCs w:val="24"/>
        </w:rPr>
        <w:t>i</w:t>
      </w:r>
      <w:r w:rsidRPr="002A6E02">
        <w:rPr>
          <w:rFonts w:ascii="Times New Roman" w:hAnsi="Times New Roman" w:cs="Times New Roman"/>
          <w:sz w:val="24"/>
          <w:szCs w:val="24"/>
        </w:rPr>
        <w:t>lia, ich charakteristické znaky, podľa čoho rozoznajú</w:t>
      </w:r>
      <w:r w:rsidR="00856CA6" w:rsidRPr="002A6E02">
        <w:rPr>
          <w:rFonts w:ascii="Times New Roman" w:hAnsi="Times New Roman" w:cs="Times New Roman"/>
          <w:sz w:val="24"/>
          <w:szCs w:val="24"/>
        </w:rPr>
        <w:t xml:space="preserve"> niektoré druhy obilia na poli (napr. podľa výšky plodiny, usporiada</w:t>
      </w:r>
      <w:r w:rsidR="000F498C">
        <w:rPr>
          <w:rFonts w:ascii="Times New Roman" w:hAnsi="Times New Roman" w:cs="Times New Roman"/>
          <w:sz w:val="24"/>
          <w:szCs w:val="24"/>
        </w:rPr>
        <w:t>nia zŕn</w:t>
      </w:r>
      <w:r w:rsidR="00856CA6" w:rsidRPr="002A6E02">
        <w:rPr>
          <w:rFonts w:ascii="Times New Roman" w:hAnsi="Times New Roman" w:cs="Times New Roman"/>
          <w:sz w:val="24"/>
          <w:szCs w:val="24"/>
        </w:rPr>
        <w:t xml:space="preserve"> v klasoch), </w:t>
      </w:r>
      <w:r w:rsidR="00463113" w:rsidRPr="002A6E02">
        <w:rPr>
          <w:rFonts w:ascii="Times New Roman" w:hAnsi="Times New Roman" w:cs="Times New Roman"/>
          <w:sz w:val="24"/>
          <w:szCs w:val="24"/>
        </w:rPr>
        <w:t xml:space="preserve">mali by sme vedieť kedy sa sejú jednotlivé druhy obilia (na jeseň a na jar). </w:t>
      </w:r>
      <w:r w:rsidR="002A6E02">
        <w:rPr>
          <w:rFonts w:ascii="Times New Roman" w:hAnsi="Times New Roman" w:cs="Times New Roman"/>
          <w:sz w:val="24"/>
          <w:szCs w:val="24"/>
        </w:rPr>
        <w:t>Vyučujúci musí mať prehľad o spracovaní obilia na poli a na poľnohospodárskom družstve.</w:t>
      </w:r>
    </w:p>
    <w:p w:rsidR="00380D8E" w:rsidRDefault="002A6E02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463113" w:rsidRPr="002A6E02">
        <w:rPr>
          <w:rFonts w:ascii="Times New Roman" w:hAnsi="Times New Roman" w:cs="Times New Roman"/>
          <w:sz w:val="24"/>
          <w:szCs w:val="24"/>
        </w:rPr>
        <w:t xml:space="preserve">aštudujeme </w:t>
      </w:r>
      <w:r>
        <w:rPr>
          <w:rFonts w:ascii="Times New Roman" w:hAnsi="Times New Roman" w:cs="Times New Roman"/>
          <w:sz w:val="24"/>
          <w:szCs w:val="24"/>
        </w:rPr>
        <w:t xml:space="preserve">si </w:t>
      </w:r>
      <w:r w:rsidR="00463113" w:rsidRPr="002A6E02">
        <w:rPr>
          <w:rFonts w:ascii="Times New Roman" w:hAnsi="Times New Roman" w:cs="Times New Roman"/>
          <w:sz w:val="24"/>
          <w:szCs w:val="24"/>
        </w:rPr>
        <w:t>aj význam jednotlivých druhov obilia pre zdra</w:t>
      </w:r>
      <w:r w:rsidR="0024230D">
        <w:rPr>
          <w:rFonts w:ascii="Times New Roman" w:hAnsi="Times New Roman" w:cs="Times New Roman"/>
          <w:sz w:val="24"/>
          <w:szCs w:val="24"/>
        </w:rPr>
        <w:t>vý životný štýl, oboznámime sa s</w:t>
      </w:r>
      <w:r w:rsidR="00463113" w:rsidRPr="002A6E02">
        <w:rPr>
          <w:rFonts w:ascii="Times New Roman" w:hAnsi="Times New Roman" w:cs="Times New Roman"/>
          <w:sz w:val="24"/>
          <w:szCs w:val="24"/>
        </w:rPr>
        <w:t xml:space="preserve">o základnými obilnými výrobkami bežne dostupnými v obchode (krúpy, ovsené vločky, krupica, obilné klíčky...). </w:t>
      </w:r>
    </w:p>
    <w:p w:rsidR="00463113" w:rsidRPr="002A6E02" w:rsidRDefault="00380D8E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Učiteľ si pripraví puzzle, vzorkovnice semien pre každú skupinu a jednotlivé vzorky obilia. Je potrebné urobiť aj výstavu obilia a výrobkov z obilia na jednom stole, kde žiaci budú môcť spoznávať obilie aj prostredníctvom hmatu, čuchu a chuti. </w:t>
      </w:r>
    </w:p>
    <w:p w:rsidR="00596810" w:rsidRDefault="00596810" w:rsidP="002A6E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E02">
        <w:rPr>
          <w:rFonts w:ascii="Times New Roman" w:hAnsi="Times New Roman" w:cs="Times New Roman"/>
          <w:b/>
          <w:sz w:val="24"/>
          <w:szCs w:val="24"/>
        </w:rPr>
        <w:t>5. Postup / Realizácia</w:t>
      </w:r>
    </w:p>
    <w:p w:rsidR="006C7C2A" w:rsidRPr="003D0DB8" w:rsidRDefault="006C7C2A" w:rsidP="002A6E0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D0DB8">
        <w:rPr>
          <w:rFonts w:ascii="Times New Roman" w:hAnsi="Times New Roman" w:cs="Times New Roman"/>
          <w:i/>
          <w:sz w:val="24"/>
          <w:szCs w:val="24"/>
        </w:rPr>
        <w:t>a) Úvodná časť:</w:t>
      </w:r>
    </w:p>
    <w:p w:rsidR="006C7C2A" w:rsidRPr="006C7C2A" w:rsidRDefault="006C7C2A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Privítanie žiakov, rozdelenie do skupín na základe vyžrebovaného čísla. </w:t>
      </w:r>
      <w:r w:rsidR="00380D8E">
        <w:rPr>
          <w:rFonts w:ascii="Times New Roman" w:hAnsi="Times New Roman" w:cs="Times New Roman"/>
          <w:sz w:val="24"/>
          <w:szCs w:val="24"/>
        </w:rPr>
        <w:t xml:space="preserve">(Príloha </w:t>
      </w:r>
      <w:r w:rsidR="003D0DB8">
        <w:rPr>
          <w:rFonts w:ascii="Times New Roman" w:hAnsi="Times New Roman" w:cs="Times New Roman"/>
          <w:sz w:val="24"/>
          <w:szCs w:val="24"/>
        </w:rPr>
        <w:t>č.</w:t>
      </w:r>
      <w:r w:rsidR="00380D8E">
        <w:rPr>
          <w:rFonts w:ascii="Times New Roman" w:hAnsi="Times New Roman" w:cs="Times New Roman"/>
          <w:sz w:val="24"/>
          <w:szCs w:val="24"/>
        </w:rPr>
        <w:t>1)</w:t>
      </w:r>
    </w:p>
    <w:p w:rsidR="00463113" w:rsidRPr="003D0DB8" w:rsidRDefault="006C7C2A" w:rsidP="002A6E0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D0DB8">
        <w:rPr>
          <w:rFonts w:ascii="Times New Roman" w:hAnsi="Times New Roman" w:cs="Times New Roman"/>
          <w:i/>
          <w:sz w:val="24"/>
          <w:szCs w:val="24"/>
        </w:rPr>
        <w:t>b) Motivačná časť:</w:t>
      </w:r>
    </w:p>
    <w:p w:rsidR="006C7C2A" w:rsidRDefault="00463113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 w:rsidRPr="002A6E02">
        <w:rPr>
          <w:rFonts w:ascii="Times New Roman" w:hAnsi="Times New Roman" w:cs="Times New Roman"/>
          <w:sz w:val="24"/>
          <w:szCs w:val="24"/>
        </w:rPr>
        <w:t>Puzzle</w:t>
      </w:r>
      <w:r w:rsidR="003D0D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6DC6" w:rsidRPr="002A6E02" w:rsidRDefault="00463113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 w:rsidRPr="002A6E02">
        <w:rPr>
          <w:rFonts w:ascii="Times New Roman" w:hAnsi="Times New Roman" w:cs="Times New Roman"/>
          <w:sz w:val="24"/>
          <w:szCs w:val="24"/>
        </w:rPr>
        <w:t>Na stoloch má každá skupina pripravenú obálku s rozstrihaným obrázkom</w:t>
      </w:r>
      <w:r w:rsidR="003D0DB8">
        <w:rPr>
          <w:rFonts w:ascii="Times New Roman" w:hAnsi="Times New Roman" w:cs="Times New Roman"/>
          <w:sz w:val="24"/>
          <w:szCs w:val="24"/>
        </w:rPr>
        <w:t xml:space="preserve"> (Príloha č. 2)</w:t>
      </w:r>
      <w:r w:rsidRPr="002A6E02">
        <w:rPr>
          <w:rFonts w:ascii="Times New Roman" w:hAnsi="Times New Roman" w:cs="Times New Roman"/>
          <w:sz w:val="24"/>
          <w:szCs w:val="24"/>
        </w:rPr>
        <w:t>. Už samotná obálka navodzuj</w:t>
      </w:r>
      <w:r w:rsidR="006C7C2A">
        <w:rPr>
          <w:rFonts w:ascii="Times New Roman" w:hAnsi="Times New Roman" w:cs="Times New Roman"/>
          <w:sz w:val="24"/>
          <w:szCs w:val="24"/>
        </w:rPr>
        <w:t>e pocit napätia, čo sa v nej ukr</w:t>
      </w:r>
      <w:r w:rsidRPr="002A6E02">
        <w:rPr>
          <w:rFonts w:ascii="Times New Roman" w:hAnsi="Times New Roman" w:cs="Times New Roman"/>
          <w:sz w:val="24"/>
          <w:szCs w:val="24"/>
        </w:rPr>
        <w:t xml:space="preserve">ýva. Na povel si </w:t>
      </w:r>
      <w:r w:rsidR="000F498C">
        <w:rPr>
          <w:rFonts w:ascii="Times New Roman" w:hAnsi="Times New Roman" w:cs="Times New Roman"/>
          <w:sz w:val="24"/>
          <w:szCs w:val="24"/>
        </w:rPr>
        <w:t xml:space="preserve">všetky skupiny </w:t>
      </w:r>
      <w:r w:rsidR="000F498C">
        <w:rPr>
          <w:rFonts w:ascii="Times New Roman" w:hAnsi="Times New Roman" w:cs="Times New Roman"/>
          <w:sz w:val="24"/>
          <w:szCs w:val="24"/>
        </w:rPr>
        <w:lastRenderedPageBreak/>
        <w:t xml:space="preserve">otvoria obálky, </w:t>
      </w:r>
      <w:r w:rsidR="006C7C2A">
        <w:rPr>
          <w:rFonts w:ascii="Times New Roman" w:hAnsi="Times New Roman" w:cs="Times New Roman"/>
          <w:sz w:val="24"/>
          <w:szCs w:val="24"/>
        </w:rPr>
        <w:t>vyberú jedn</w:t>
      </w:r>
      <w:r w:rsidR="000F498C">
        <w:rPr>
          <w:rFonts w:ascii="Times New Roman" w:hAnsi="Times New Roman" w:cs="Times New Roman"/>
          <w:sz w:val="24"/>
          <w:szCs w:val="24"/>
        </w:rPr>
        <w:t>otlivé časti  puzzle a s</w:t>
      </w:r>
      <w:r w:rsidR="006C7C2A">
        <w:rPr>
          <w:rFonts w:ascii="Times New Roman" w:hAnsi="Times New Roman" w:cs="Times New Roman"/>
          <w:sz w:val="24"/>
          <w:szCs w:val="24"/>
        </w:rPr>
        <w:t>nažia sa čo najskô</w:t>
      </w:r>
      <w:r w:rsidR="00796DC6" w:rsidRPr="002A6E02">
        <w:rPr>
          <w:rFonts w:ascii="Times New Roman" w:hAnsi="Times New Roman" w:cs="Times New Roman"/>
          <w:sz w:val="24"/>
          <w:szCs w:val="24"/>
        </w:rPr>
        <w:t>r poskladať obrázok. Ak im to nejde, môžeme im poskytnúť vzor, aby skladali podľa neho.</w:t>
      </w:r>
      <w:r w:rsidR="00E05DD5">
        <w:rPr>
          <w:rFonts w:ascii="Times New Roman" w:hAnsi="Times New Roman" w:cs="Times New Roman"/>
          <w:sz w:val="24"/>
          <w:szCs w:val="24"/>
        </w:rPr>
        <w:t xml:space="preserve"> </w:t>
      </w:r>
      <w:r w:rsidR="00796DC6" w:rsidRPr="002A6E02">
        <w:rPr>
          <w:rFonts w:ascii="Times New Roman" w:hAnsi="Times New Roman" w:cs="Times New Roman"/>
          <w:sz w:val="24"/>
          <w:szCs w:val="24"/>
        </w:rPr>
        <w:t xml:space="preserve">Skupina, ktorá puzzle poskladá ako prvá, získava žetóny (zrnká, múdrosti). </w:t>
      </w:r>
    </w:p>
    <w:p w:rsidR="00796DC6" w:rsidRDefault="00796DC6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 w:rsidRPr="002A6E02">
        <w:rPr>
          <w:rFonts w:ascii="Times New Roman" w:hAnsi="Times New Roman" w:cs="Times New Roman"/>
          <w:sz w:val="24"/>
          <w:szCs w:val="24"/>
        </w:rPr>
        <w:t xml:space="preserve">Ak už všetky skupiny obrázok poskladali, nasledujú otázky, ktorými ich navodíme na preberanú tému. </w:t>
      </w:r>
    </w:p>
    <w:p w:rsidR="00F06D7E" w:rsidRDefault="006C7C2A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F06D7E">
        <w:rPr>
          <w:rFonts w:ascii="Times New Roman" w:hAnsi="Times New Roman" w:cs="Times New Roman"/>
          <w:sz w:val="24"/>
          <w:szCs w:val="24"/>
        </w:rPr>
        <w:t xml:space="preserve"> Čo vidíte na poskladanom obrázku?“ ( možné odpovede žiakov: zrno, klasy, tráva, obilie, kvety a pod.)</w:t>
      </w:r>
    </w:p>
    <w:p w:rsidR="00F06D7E" w:rsidRDefault="00F06D7E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„Čo myslíte prečo ste si poskladali práve tento obrázok?“ ( možné odpovede žiakov: budeme sa rozprávať o zrne, klasoch, rastlinách, obilí a pod.)</w:t>
      </w:r>
    </w:p>
    <w:p w:rsidR="00F06D7E" w:rsidRDefault="00F06D7E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E05DD5">
        <w:rPr>
          <w:rFonts w:ascii="Times New Roman" w:hAnsi="Times New Roman" w:cs="Times New Roman"/>
          <w:sz w:val="24"/>
          <w:szCs w:val="24"/>
        </w:rPr>
        <w:t xml:space="preserve"> Čo </w:t>
      </w:r>
      <w:r>
        <w:rPr>
          <w:rFonts w:ascii="Times New Roman" w:hAnsi="Times New Roman" w:cs="Times New Roman"/>
          <w:sz w:val="24"/>
          <w:szCs w:val="24"/>
        </w:rPr>
        <w:t>znamená slovo obilie, čo myslíte?“ (možné odpovede – zrno a pod.)</w:t>
      </w:r>
    </w:p>
    <w:p w:rsidR="00F06D7E" w:rsidRPr="003D0DB8" w:rsidRDefault="00F06D7E" w:rsidP="002A6E0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D0DB8">
        <w:rPr>
          <w:rFonts w:ascii="Times New Roman" w:hAnsi="Times New Roman" w:cs="Times New Roman"/>
          <w:i/>
          <w:sz w:val="24"/>
          <w:szCs w:val="24"/>
        </w:rPr>
        <w:t>c) Expozičná časť</w:t>
      </w:r>
    </w:p>
    <w:p w:rsidR="00F06D7E" w:rsidRDefault="00F06D7E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Žiakom pustíme prezentáciu o</w:t>
      </w:r>
      <w:r w:rsidR="00DA757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obilí</w:t>
      </w:r>
      <w:r w:rsidR="00DA757D">
        <w:rPr>
          <w:rFonts w:ascii="Times New Roman" w:hAnsi="Times New Roman" w:cs="Times New Roman"/>
          <w:sz w:val="24"/>
          <w:szCs w:val="24"/>
        </w:rPr>
        <w:t xml:space="preserve"> (Príloha č. 3)</w:t>
      </w:r>
      <w:r>
        <w:rPr>
          <w:rFonts w:ascii="Times New Roman" w:hAnsi="Times New Roman" w:cs="Times New Roman"/>
          <w:sz w:val="24"/>
          <w:szCs w:val="24"/>
        </w:rPr>
        <w:t>, druhoch obilia, spracovaní obilia,</w:t>
      </w:r>
      <w:r w:rsidR="00E05DD5">
        <w:rPr>
          <w:rFonts w:ascii="Times New Roman" w:hAnsi="Times New Roman" w:cs="Times New Roman"/>
          <w:sz w:val="24"/>
          <w:szCs w:val="24"/>
        </w:rPr>
        <w:t xml:space="preserve"> význame obilia pre zdravie človeka.  N</w:t>
      </w:r>
      <w:r>
        <w:rPr>
          <w:rFonts w:ascii="Times New Roman" w:hAnsi="Times New Roman" w:cs="Times New Roman"/>
          <w:sz w:val="24"/>
          <w:szCs w:val="24"/>
        </w:rPr>
        <w:t xml:space="preserve">a konci prezentácie im dáme kontrolné otázky. Kto správne odpovie, získava žetón – zrnko múdrosti. </w:t>
      </w:r>
    </w:p>
    <w:p w:rsidR="00F06D7E" w:rsidRDefault="000F57F6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Potom nasleduje práca so vzorkovnicami obilia. Každá skupina má k dispozícii jednu vzorkovnicu a samostatné vzorky obilia (</w:t>
      </w:r>
      <w:r w:rsidR="000F498C" w:rsidRPr="000F498C">
        <w:rPr>
          <w:rFonts w:ascii="Times New Roman" w:hAnsi="Times New Roman" w:cs="Times New Roman"/>
          <w:sz w:val="24"/>
          <w:szCs w:val="24"/>
        </w:rPr>
        <w:t>P</w:t>
      </w:r>
      <w:r w:rsidR="000F498C">
        <w:rPr>
          <w:rFonts w:ascii="Times New Roman" w:hAnsi="Times New Roman" w:cs="Times New Roman"/>
          <w:sz w:val="24"/>
          <w:szCs w:val="24"/>
        </w:rPr>
        <w:t xml:space="preserve">ríloha č. </w:t>
      </w:r>
      <w:r w:rsidR="00D3784D" w:rsidRPr="000F498C">
        <w:rPr>
          <w:rFonts w:ascii="Times New Roman" w:hAnsi="Times New Roman" w:cs="Times New Roman"/>
          <w:sz w:val="24"/>
          <w:szCs w:val="24"/>
        </w:rPr>
        <w:t>4</w:t>
      </w:r>
      <w:r w:rsidRPr="000F498C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Ich úlohou je priradiť jednotlivé vzorky k správnym názvom podľa vzorkovnice. Vyskúšajú si to všetci členovia skupiny. Po nácviku sa im vzorkovnice vezmú a rozdajú sa im papiere s názvami obilia. Ich úlohou bude priradiť k názvom správne vzorky. Skupina, ktorá bude mať najviac uhádnutých vzoriek, získava žetóny.  </w:t>
      </w:r>
    </w:p>
    <w:p w:rsidR="000F57F6" w:rsidRPr="003D0DB8" w:rsidRDefault="000F57F6" w:rsidP="003D0DB8">
      <w:pPr>
        <w:tabs>
          <w:tab w:val="left" w:pos="1943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3D0DB8">
        <w:rPr>
          <w:rFonts w:ascii="Times New Roman" w:hAnsi="Times New Roman" w:cs="Times New Roman"/>
          <w:i/>
          <w:sz w:val="24"/>
          <w:szCs w:val="24"/>
        </w:rPr>
        <w:t>d) Fixačná časť</w:t>
      </w:r>
      <w:r w:rsidR="003D0DB8" w:rsidRPr="003D0DB8">
        <w:rPr>
          <w:rFonts w:ascii="Times New Roman" w:hAnsi="Times New Roman" w:cs="Times New Roman"/>
          <w:i/>
          <w:sz w:val="24"/>
          <w:szCs w:val="24"/>
        </w:rPr>
        <w:tab/>
      </w:r>
    </w:p>
    <w:p w:rsidR="000F498C" w:rsidRDefault="000F57F6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 žiakov máme pripravený samostatný stôl s výstavkou obilia. Jednotlivé druhy obilia sú v miskách. Pri každej miske je aj výrobok, ktorý si žiaci môžu kúpiť v</w:t>
      </w:r>
      <w:r w:rsidR="000F498C">
        <w:rPr>
          <w:rFonts w:ascii="Times New Roman" w:hAnsi="Times New Roman" w:cs="Times New Roman"/>
          <w:sz w:val="24"/>
          <w:szCs w:val="24"/>
        </w:rPr>
        <w:t> obchode (napr. j</w:t>
      </w:r>
      <w:r>
        <w:rPr>
          <w:rFonts w:ascii="Times New Roman" w:hAnsi="Times New Roman" w:cs="Times New Roman"/>
          <w:sz w:val="24"/>
          <w:szCs w:val="24"/>
        </w:rPr>
        <w:t>ačmeň –</w:t>
      </w:r>
      <w:r w:rsidR="00180639">
        <w:rPr>
          <w:rFonts w:ascii="Times New Roman" w:hAnsi="Times New Roman" w:cs="Times New Roman"/>
          <w:sz w:val="24"/>
          <w:szCs w:val="24"/>
        </w:rPr>
        <w:t xml:space="preserve"> krúpy; k</w:t>
      </w:r>
      <w:r>
        <w:rPr>
          <w:rFonts w:ascii="Times New Roman" w:hAnsi="Times New Roman" w:cs="Times New Roman"/>
          <w:sz w:val="24"/>
          <w:szCs w:val="24"/>
        </w:rPr>
        <w:t xml:space="preserve">ukurica – kukuričné lupienky, </w:t>
      </w:r>
      <w:r w:rsidR="00180639">
        <w:rPr>
          <w:rFonts w:ascii="Times New Roman" w:hAnsi="Times New Roman" w:cs="Times New Roman"/>
          <w:sz w:val="24"/>
          <w:szCs w:val="24"/>
        </w:rPr>
        <w:t>kukuričná kaša; pohánka – múka; ryža – ryžové c</w:t>
      </w:r>
      <w:r w:rsidR="0024230D">
        <w:rPr>
          <w:rFonts w:ascii="Times New Roman" w:hAnsi="Times New Roman" w:cs="Times New Roman"/>
          <w:sz w:val="24"/>
          <w:szCs w:val="24"/>
        </w:rPr>
        <w:t>es</w:t>
      </w:r>
      <w:r w:rsidR="000F498C">
        <w:rPr>
          <w:rFonts w:ascii="Times New Roman" w:hAnsi="Times New Roman" w:cs="Times New Roman"/>
          <w:sz w:val="24"/>
          <w:szCs w:val="24"/>
        </w:rPr>
        <w:t>toviny a pod.)</w:t>
      </w:r>
    </w:p>
    <w:p w:rsidR="009236DE" w:rsidRDefault="0024230D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0639">
        <w:rPr>
          <w:rFonts w:ascii="Times New Roman" w:hAnsi="Times New Roman" w:cs="Times New Roman"/>
          <w:sz w:val="24"/>
          <w:szCs w:val="24"/>
        </w:rPr>
        <w:t>Žiaci môžu obilie spoznávať pomocou hmatu, môžu ho ovoňať</w:t>
      </w:r>
      <w:r>
        <w:rPr>
          <w:rFonts w:ascii="Times New Roman" w:hAnsi="Times New Roman" w:cs="Times New Roman"/>
          <w:sz w:val="24"/>
          <w:szCs w:val="24"/>
        </w:rPr>
        <w:t>, prípadne ochutnať výrobky z obilia (vločky, kukuričné lupienky, lúpané proso). Zdôrazníme že všetky obilniny sú dôležité pre zdravý životný štýl človeka</w:t>
      </w:r>
      <w:r w:rsidR="009236DE">
        <w:rPr>
          <w:rFonts w:ascii="Times New Roman" w:hAnsi="Times New Roman" w:cs="Times New Roman"/>
          <w:sz w:val="24"/>
          <w:szCs w:val="24"/>
        </w:rPr>
        <w:t xml:space="preserve"> a tvoria základ potravinovej pyramídy, ktorú si žiaci mohli prezrieť na chodbe. </w:t>
      </w:r>
    </w:p>
    <w:p w:rsidR="000F57F6" w:rsidRDefault="009236DE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Potom im názvy obilia pri jednotlivých miskách zmeníme a vymeníme aj jednotlivé výrobky z obilia. Úlohou žiakov bude zistiť čo sa zmenilo na stole, priradiť k miskám správne názvy obilia a zodpovedajúce obilné výrobky. </w:t>
      </w:r>
      <w:r w:rsidR="000F498C">
        <w:rPr>
          <w:rFonts w:ascii="Times New Roman" w:hAnsi="Times New Roman" w:cs="Times New Roman"/>
          <w:sz w:val="24"/>
          <w:szCs w:val="24"/>
        </w:rPr>
        <w:t>(P</w:t>
      </w:r>
      <w:r w:rsidR="003D0DB8">
        <w:rPr>
          <w:rFonts w:ascii="Times New Roman" w:hAnsi="Times New Roman" w:cs="Times New Roman"/>
          <w:sz w:val="24"/>
          <w:szCs w:val="24"/>
        </w:rPr>
        <w:t>ríloha č. 5)</w:t>
      </w:r>
    </w:p>
    <w:p w:rsidR="009236DE" w:rsidRPr="003D0DB8" w:rsidRDefault="009236DE" w:rsidP="002A6E0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D0DB8">
        <w:rPr>
          <w:rFonts w:ascii="Times New Roman" w:hAnsi="Times New Roman" w:cs="Times New Roman"/>
          <w:i/>
          <w:sz w:val="24"/>
          <w:szCs w:val="24"/>
        </w:rPr>
        <w:t>e) Záverečná časť</w:t>
      </w:r>
    </w:p>
    <w:p w:rsidR="009236DE" w:rsidRDefault="009236DE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Zhodnotenie práce žiakov, zopakovanie názvov jednotlivých druhov obilia, označenie najobľúbenejších výrobkov z</w:t>
      </w:r>
      <w:r w:rsidR="00E05DD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obilia</w:t>
      </w:r>
      <w:r w:rsidR="00E05DD5">
        <w:rPr>
          <w:rFonts w:ascii="Times New Roman" w:hAnsi="Times New Roman" w:cs="Times New Roman"/>
          <w:sz w:val="24"/>
          <w:szCs w:val="24"/>
        </w:rPr>
        <w:t xml:space="preserve"> - čo im najviac chutí.</w:t>
      </w:r>
      <w:r w:rsidR="00380D8E">
        <w:rPr>
          <w:rFonts w:ascii="Times New Roman" w:hAnsi="Times New Roman" w:cs="Times New Roman"/>
          <w:sz w:val="24"/>
          <w:szCs w:val="24"/>
        </w:rPr>
        <w:t xml:space="preserve"> Pripomenie</w:t>
      </w:r>
      <w:r w:rsidR="003D0DB8">
        <w:rPr>
          <w:rFonts w:ascii="Times New Roman" w:hAnsi="Times New Roman" w:cs="Times New Roman"/>
          <w:sz w:val="24"/>
          <w:szCs w:val="24"/>
        </w:rPr>
        <w:t xml:space="preserve">me im, aby si získané žetóny za aktivitu  a úlohy nalepili na papier, pretože na konci týždňa budú vyhodnotení a odmenení najaktívnejší žiaci súťaže. </w:t>
      </w:r>
      <w:r w:rsidR="000F498C">
        <w:rPr>
          <w:rFonts w:ascii="Times New Roman" w:hAnsi="Times New Roman" w:cs="Times New Roman"/>
          <w:sz w:val="24"/>
          <w:szCs w:val="24"/>
        </w:rPr>
        <w:t>(P</w:t>
      </w:r>
      <w:r w:rsidR="003D0DB8">
        <w:rPr>
          <w:rFonts w:ascii="Times New Roman" w:hAnsi="Times New Roman" w:cs="Times New Roman"/>
          <w:sz w:val="24"/>
          <w:szCs w:val="24"/>
        </w:rPr>
        <w:t>ríloha č. 6)</w:t>
      </w:r>
    </w:p>
    <w:p w:rsidR="00596810" w:rsidRDefault="00596810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 w:rsidRPr="00E05DD5">
        <w:rPr>
          <w:rFonts w:ascii="Times New Roman" w:hAnsi="Times New Roman" w:cs="Times New Roman"/>
          <w:b/>
          <w:sz w:val="24"/>
          <w:szCs w:val="24"/>
        </w:rPr>
        <w:lastRenderedPageBreak/>
        <w:t>6. Zhrnutie</w:t>
      </w:r>
      <w:r w:rsidR="000F49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36DE" w:rsidRDefault="00E05DD5" w:rsidP="002A6E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Žiaci sa naučili rozoznávať obilie od ostatných rastlín, vedia vymenovať 8 druhov obilia, vedia určiť niektoré druhy obilia podľa zŕn ( tie ktoré majú výrazné znaky – kukurica, ryža, pohánka, ovos, proso...). Poznajú postup pri spracovaní obilia na poli a na poľnohospodárskom družstve, poznajú výrobky z obilia. Žiaci vedia opísať, prečo je obilie dôležité pre ich zdravie. </w:t>
      </w:r>
    </w:p>
    <w:p w:rsidR="0024230D" w:rsidRPr="002A6E02" w:rsidRDefault="0024230D" w:rsidP="002A6E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08AA" w:rsidRDefault="003D0DB8" w:rsidP="002A6E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0DB8">
        <w:rPr>
          <w:rFonts w:ascii="Times New Roman" w:hAnsi="Times New Roman" w:cs="Times New Roman"/>
          <w:b/>
          <w:sz w:val="24"/>
          <w:szCs w:val="24"/>
        </w:rPr>
        <w:t xml:space="preserve">7. Prílohy </w:t>
      </w:r>
    </w:p>
    <w:p w:rsidR="003D0DB8" w:rsidRDefault="003D0DB8" w:rsidP="009471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3D0DB8" w:rsidRDefault="003D0DB8" w:rsidP="009471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3742067" cy="2855343"/>
            <wp:effectExtent l="19050" t="0" r="0" b="0"/>
            <wp:docPr id="1" name="Obrázok 1" descr="C:\Users\dell_vostro_001\Desktop\Hovorme o jedle\IMG_0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_vostro_001\Desktop\Hovorme o jedle\IMG_08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114" cy="2855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98C" w:rsidRDefault="000F498C" w:rsidP="002A6E0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DB8" w:rsidRDefault="003D0DB8" w:rsidP="009471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2</w:t>
      </w:r>
    </w:p>
    <w:p w:rsidR="003D0DB8" w:rsidRDefault="00DA757D" w:rsidP="002A6E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1896014" cy="2329132"/>
            <wp:effectExtent l="19050" t="0" r="8986" b="0"/>
            <wp:docPr id="2" name="Obrázok 2" descr="C:\Users\dell_vostro_001\AppData\Local\Microsoft\Windows\Temporary Internet Files\Content.IE5\3ERAP5WF\MC90003638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_vostro_001\AppData\Local\Microsoft\Windows\Temporary Internet Files\Content.IE5\3ERAP5WF\MC900036387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39" cy="23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384E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3095086" cy="1819840"/>
            <wp:effectExtent l="19050" t="0" r="0" b="0"/>
            <wp:docPr id="47" name="Obrázok 47" descr="C:\Users\dell_vostro_001\Desktop\Hovorme o jedle\CIMG4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dell_vostro_001\Desktop\Hovorme o jedle\CIMG42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261" cy="1820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57D" w:rsidRDefault="00DA757D" w:rsidP="002A6E0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4DA4" w:rsidRDefault="005D4DA4" w:rsidP="009471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757D" w:rsidRDefault="00DA757D" w:rsidP="009471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Príloha č. 3</w:t>
      </w:r>
    </w:p>
    <w:p w:rsidR="00DA757D" w:rsidRDefault="00DA757D" w:rsidP="002A6E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2637886" cy="1794294"/>
            <wp:effectExtent l="1905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76" cy="1794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2681018" cy="2078966"/>
            <wp:effectExtent l="19050" t="0" r="5032" b="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052" cy="2078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84D" w:rsidRDefault="00D3784D" w:rsidP="002A6E02">
      <w:pPr>
        <w:jc w:val="both"/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2905305" cy="2008606"/>
            <wp:effectExtent l="19050" t="0" r="9345" b="0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341" cy="2008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2525743" cy="1897811"/>
            <wp:effectExtent l="19050" t="0" r="7907" b="0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775" cy="1897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84D" w:rsidRDefault="00D3784D" w:rsidP="00D3784D">
      <w:pPr>
        <w:tabs>
          <w:tab w:val="left" w:pos="7540"/>
        </w:tabs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2801788" cy="2096219"/>
            <wp:effectExtent l="19050" t="0" r="0" b="0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659" cy="2098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t xml:space="preserve">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2700070" cy="2096219"/>
            <wp:effectExtent l="19050" t="0" r="5030" b="0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70" cy="2096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84D" w:rsidRDefault="00D3784D" w:rsidP="00D3784D">
      <w:pPr>
        <w:tabs>
          <w:tab w:val="left" w:pos="7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2758656" cy="1966823"/>
            <wp:effectExtent l="19050" t="0" r="3594" b="0"/>
            <wp:docPr id="36" name="Obrázo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691" cy="1966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2836294" cy="1966823"/>
            <wp:effectExtent l="19050" t="0" r="2156" b="0"/>
            <wp:docPr id="39" name="Obrázo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330" cy="1966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84D" w:rsidRDefault="00D3784D" w:rsidP="009471FB">
      <w:pPr>
        <w:tabs>
          <w:tab w:val="left" w:pos="75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Príloha č. 4</w:t>
      </w:r>
    </w:p>
    <w:p w:rsidR="00D3784D" w:rsidRDefault="00D3784D" w:rsidP="00D3784D">
      <w:pPr>
        <w:tabs>
          <w:tab w:val="left" w:pos="7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2820838" cy="2499187"/>
            <wp:effectExtent l="19050" t="0" r="0" b="0"/>
            <wp:docPr id="42" name="Obrázok 42" descr="C:\Users\dell_vostro_001\Desktop\Hovorme o jedle\IMG_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dell_vostro_001\Desktop\Hovorme o jedle\IMG_083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455" cy="2504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384E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2819041" cy="2501660"/>
            <wp:effectExtent l="19050" t="0" r="359" b="0"/>
            <wp:docPr id="43" name="Obrázok 43" descr="C:\Users\dell_vostro_001\Desktop\Hovorme o jedle\IMG_0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dell_vostro_001\Desktop\Hovorme o jedle\IMG_083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076" cy="2501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1FB" w:rsidRDefault="009471FB" w:rsidP="00D3784D">
      <w:pPr>
        <w:tabs>
          <w:tab w:val="left" w:pos="7540"/>
        </w:tabs>
        <w:rPr>
          <w:rFonts w:ascii="Times New Roman" w:hAnsi="Times New Roman" w:cs="Times New Roman"/>
          <w:b/>
          <w:sz w:val="24"/>
          <w:szCs w:val="24"/>
        </w:rPr>
      </w:pPr>
    </w:p>
    <w:p w:rsidR="009471FB" w:rsidRDefault="009471FB" w:rsidP="00D3784D">
      <w:pPr>
        <w:tabs>
          <w:tab w:val="left" w:pos="7540"/>
        </w:tabs>
        <w:rPr>
          <w:rFonts w:ascii="Times New Roman" w:hAnsi="Times New Roman" w:cs="Times New Roman"/>
          <w:b/>
          <w:sz w:val="24"/>
          <w:szCs w:val="24"/>
        </w:rPr>
      </w:pPr>
    </w:p>
    <w:p w:rsidR="0024384E" w:rsidRDefault="0024384E" w:rsidP="005D4DA4">
      <w:pPr>
        <w:tabs>
          <w:tab w:val="left" w:pos="75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5</w:t>
      </w:r>
    </w:p>
    <w:p w:rsidR="0024384E" w:rsidRDefault="0024384E" w:rsidP="005D4DA4">
      <w:pPr>
        <w:tabs>
          <w:tab w:val="left" w:pos="75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2986381" cy="2225534"/>
            <wp:effectExtent l="19050" t="0" r="4469" b="0"/>
            <wp:docPr id="45" name="Obrázok 45" descr="C:\Users\dell_vostro_001\Desktop\Hovorme o jedle\IMG_0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dell_vostro_001\Desktop\Hovorme o jedle\IMG_084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527" cy="2225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916197" y="6659592"/>
            <wp:positionH relativeFrom="column">
              <wp:align>left</wp:align>
            </wp:positionH>
            <wp:positionV relativeFrom="paragraph">
              <wp:align>top</wp:align>
            </wp:positionV>
            <wp:extent cx="2844920" cy="2225616"/>
            <wp:effectExtent l="19050" t="0" r="0" b="0"/>
            <wp:wrapSquare wrapText="bothSides"/>
            <wp:docPr id="44" name="Obrázok 44" descr="C:\Users\dell_vostro_001\Desktop\Hovorme o jedle\IMG_0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dell_vostro_001\Desktop\Hovorme o jedle\IMG_083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920" cy="2225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  <w:t>Príloha č. 6</w:t>
      </w:r>
    </w:p>
    <w:p w:rsidR="009471FB" w:rsidRDefault="0024384E" w:rsidP="00D3784D">
      <w:pPr>
        <w:tabs>
          <w:tab w:val="left" w:pos="7540"/>
        </w:tabs>
        <w:rPr>
          <w:rFonts w:ascii="Times New Roman" w:hAnsi="Times New Roman" w:cs="Times New Roman"/>
          <w:b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2009955" cy="2044460"/>
            <wp:effectExtent l="19050" t="0" r="9345" b="0"/>
            <wp:docPr id="46" name="Obrázok 46" descr="C:\Users\dell_vostro_001\Desktop\Hovorme o jedle\IMG_1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dell_vostro_001\Desktop\Hovorme o jedle\IMG_102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800" cy="2046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471FB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t xml:space="preserve">                       </w:t>
      </w:r>
      <w:r w:rsidR="009471FB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1388745" cy="1216025"/>
            <wp:effectExtent l="19050" t="0" r="1905" b="0"/>
            <wp:docPr id="49" name="Obrázo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121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1FB" w:rsidRPr="003D0DB8" w:rsidRDefault="009471FB" w:rsidP="00D3784D">
      <w:pPr>
        <w:tabs>
          <w:tab w:val="left" w:pos="7540"/>
        </w:tabs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9471FB" w:rsidRPr="003D0DB8" w:rsidSect="005D4DA4">
      <w:headerReference w:type="default" r:id="rId23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741" w:rsidRDefault="009D4741" w:rsidP="00C81086">
      <w:pPr>
        <w:spacing w:after="0" w:line="240" w:lineRule="auto"/>
      </w:pPr>
      <w:r>
        <w:separator/>
      </w:r>
    </w:p>
  </w:endnote>
  <w:endnote w:type="continuationSeparator" w:id="0">
    <w:p w:rsidR="009D4741" w:rsidRDefault="009D4741" w:rsidP="00C81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741" w:rsidRDefault="009D4741" w:rsidP="00C81086">
      <w:pPr>
        <w:spacing w:after="0" w:line="240" w:lineRule="auto"/>
      </w:pPr>
      <w:r>
        <w:separator/>
      </w:r>
    </w:p>
  </w:footnote>
  <w:footnote w:type="continuationSeparator" w:id="0">
    <w:p w:rsidR="009D4741" w:rsidRDefault="009D4741" w:rsidP="00C81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86" w:rsidRDefault="00C81086" w:rsidP="00C81086">
    <w:pPr>
      <w:pStyle w:val="Hlavika"/>
      <w:jc w:val="center"/>
    </w:pPr>
    <w:r>
      <w:t>Metodický list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6810"/>
    <w:rsid w:val="000F498C"/>
    <w:rsid w:val="000F57F6"/>
    <w:rsid w:val="00180639"/>
    <w:rsid w:val="001E253F"/>
    <w:rsid w:val="0024230D"/>
    <w:rsid w:val="0024384E"/>
    <w:rsid w:val="002A6E02"/>
    <w:rsid w:val="00380D8E"/>
    <w:rsid w:val="003D0DB8"/>
    <w:rsid w:val="003D7850"/>
    <w:rsid w:val="00463113"/>
    <w:rsid w:val="005561C8"/>
    <w:rsid w:val="00596810"/>
    <w:rsid w:val="005D4DA4"/>
    <w:rsid w:val="006C7C2A"/>
    <w:rsid w:val="00796DC6"/>
    <w:rsid w:val="00856CA6"/>
    <w:rsid w:val="008808AA"/>
    <w:rsid w:val="009236DE"/>
    <w:rsid w:val="009471FB"/>
    <w:rsid w:val="009D4741"/>
    <w:rsid w:val="00B27B07"/>
    <w:rsid w:val="00B42738"/>
    <w:rsid w:val="00BB550C"/>
    <w:rsid w:val="00C168BA"/>
    <w:rsid w:val="00C81086"/>
    <w:rsid w:val="00D3784D"/>
    <w:rsid w:val="00DA757D"/>
    <w:rsid w:val="00E05DD5"/>
    <w:rsid w:val="00F06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08A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D0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0DB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C81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1086"/>
  </w:style>
  <w:style w:type="paragraph" w:styleId="Pta">
    <w:name w:val="footer"/>
    <w:basedOn w:val="Normlny"/>
    <w:link w:val="PtaChar"/>
    <w:uiPriority w:val="99"/>
    <w:semiHidden/>
    <w:unhideWhenUsed/>
    <w:rsid w:val="00C81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C8108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k-SK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microsoft.com/office/2007/relationships/stylesWithEffects" Target="stylesWithEffects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wmf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ŠPÚ - projekt Jazyky</Company>
  <LinksUpToDate>false</LinksUpToDate>
  <CharactersWithSpaces>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SPU</dc:creator>
  <cp:lastModifiedBy>Uzivatel</cp:lastModifiedBy>
  <cp:revision>2</cp:revision>
  <dcterms:created xsi:type="dcterms:W3CDTF">2014-10-28T13:08:00Z</dcterms:created>
  <dcterms:modified xsi:type="dcterms:W3CDTF">2014-10-28T13:08:00Z</dcterms:modified>
</cp:coreProperties>
</file>